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D1" w:rsidRDefault="00D818BC" w:rsidP="005D7CF2">
      <w:pPr>
        <w:ind w:firstLine="5529"/>
      </w:pPr>
      <w:bookmarkStart w:id="0" w:name="_GoBack"/>
      <w:bookmarkEnd w:id="0"/>
      <w:r>
        <w:t>PATVIRTINTA</w:t>
      </w:r>
    </w:p>
    <w:p w:rsidR="00D818BC" w:rsidRDefault="0053468F" w:rsidP="00115A94">
      <w:pPr>
        <w:ind w:left="5472"/>
      </w:pPr>
      <w:r>
        <w:t xml:space="preserve">Ginčų komisijos prie </w:t>
      </w:r>
      <w:r w:rsidR="00115A94">
        <w:t xml:space="preserve">Lietuvos Respublikos </w:t>
      </w:r>
      <w:r>
        <w:t xml:space="preserve">Socialinės </w:t>
      </w:r>
      <w:r w:rsidR="00115A94">
        <w:t>apsaugos ir darbo ministerijos P</w:t>
      </w:r>
      <w:r>
        <w:t xml:space="preserve">irmininko </w:t>
      </w:r>
    </w:p>
    <w:p w:rsidR="00D818BC" w:rsidRDefault="00D818BC" w:rsidP="00115A94">
      <w:pPr>
        <w:ind w:left="5472"/>
      </w:pPr>
      <w:r>
        <w:t>20</w:t>
      </w:r>
      <w:r w:rsidR="0053468F">
        <w:t>1</w:t>
      </w:r>
      <w:r w:rsidR="00C125A9">
        <w:t>7</w:t>
      </w:r>
      <w:r w:rsidR="00115A94">
        <w:t xml:space="preserve"> </w:t>
      </w:r>
      <w:r>
        <w:t xml:space="preserve">m. </w:t>
      </w:r>
      <w:r w:rsidR="00C125A9">
        <w:t>vasario</w:t>
      </w:r>
      <w:r w:rsidR="005235E5">
        <w:t xml:space="preserve"> </w:t>
      </w:r>
      <w:r w:rsidR="0008599B">
        <w:t xml:space="preserve">1 </w:t>
      </w:r>
      <w:r w:rsidR="00115A94">
        <w:t xml:space="preserve">d. įsakymu </w:t>
      </w:r>
      <w:r>
        <w:t xml:space="preserve">Nr. </w:t>
      </w:r>
    </w:p>
    <w:p w:rsidR="00416D0A" w:rsidRDefault="00416D0A" w:rsidP="005D7CF2"/>
    <w:p w:rsidR="009063BC" w:rsidRDefault="009063BC" w:rsidP="005D7CF2"/>
    <w:p w:rsidR="00416D0A" w:rsidRDefault="00115A94" w:rsidP="005D7CF2">
      <w:pPr>
        <w:jc w:val="center"/>
        <w:rPr>
          <w:b/>
        </w:rPr>
      </w:pPr>
      <w:r>
        <w:rPr>
          <w:b/>
        </w:rPr>
        <w:t xml:space="preserve">KOMISIJOS </w:t>
      </w:r>
      <w:r w:rsidR="00416D0A">
        <w:rPr>
          <w:b/>
        </w:rPr>
        <w:t xml:space="preserve">NARIO </w:t>
      </w:r>
      <w:r w:rsidR="0053468F">
        <w:rPr>
          <w:b/>
        </w:rPr>
        <w:t xml:space="preserve">PADĖJĖJO </w:t>
      </w:r>
      <w:r w:rsidR="00416D0A">
        <w:rPr>
          <w:b/>
        </w:rPr>
        <w:t>PAREIGYBĖS APRAŠYMAS</w:t>
      </w:r>
    </w:p>
    <w:p w:rsidR="009063BC" w:rsidRDefault="009063BC" w:rsidP="005D7CF2">
      <w:pPr>
        <w:jc w:val="center"/>
        <w:rPr>
          <w:b/>
        </w:rPr>
      </w:pPr>
    </w:p>
    <w:p w:rsidR="005D7CF2" w:rsidRDefault="005D7CF2" w:rsidP="005D7CF2">
      <w:pPr>
        <w:jc w:val="center"/>
        <w:rPr>
          <w:b/>
        </w:rPr>
      </w:pPr>
    </w:p>
    <w:p w:rsidR="00416D0A" w:rsidRDefault="0045297E" w:rsidP="005D7CF2">
      <w:pPr>
        <w:ind w:left="-57"/>
        <w:jc w:val="center"/>
        <w:rPr>
          <w:b/>
        </w:rPr>
      </w:pPr>
      <w:r>
        <w:rPr>
          <w:b/>
        </w:rPr>
        <w:t xml:space="preserve">I. </w:t>
      </w:r>
      <w:r w:rsidR="00416D0A">
        <w:rPr>
          <w:b/>
        </w:rPr>
        <w:t>PAREIGYBĖS CHARAKTERISTIKA</w:t>
      </w:r>
    </w:p>
    <w:p w:rsidR="00416D0A" w:rsidRDefault="00416D0A" w:rsidP="005D7CF2">
      <w:pPr>
        <w:ind w:left="360"/>
        <w:jc w:val="both"/>
        <w:rPr>
          <w:b/>
        </w:rPr>
      </w:pPr>
    </w:p>
    <w:p w:rsidR="00416D0A" w:rsidRDefault="0045297E" w:rsidP="009063BC">
      <w:pPr>
        <w:spacing w:line="360" w:lineRule="auto"/>
        <w:ind w:firstLine="1247"/>
        <w:jc w:val="both"/>
      </w:pPr>
      <w:r>
        <w:t xml:space="preserve">1. </w:t>
      </w:r>
      <w:r w:rsidR="00416D0A">
        <w:t>Ginčų komisijos</w:t>
      </w:r>
      <w:r w:rsidR="00981E65">
        <w:t xml:space="preserve"> prie Lietuvos Respublikos socialinės apsaugos ir darbo ministerijos (toliau</w:t>
      </w:r>
      <w:r w:rsidR="00115A94">
        <w:t xml:space="preserve"> –</w:t>
      </w:r>
      <w:r w:rsidR="00981E65">
        <w:t xml:space="preserve"> Komisija)</w:t>
      </w:r>
      <w:r w:rsidR="00C35168">
        <w:t xml:space="preserve"> komisijos </w:t>
      </w:r>
      <w:r w:rsidR="00416D0A">
        <w:t>nar</w:t>
      </w:r>
      <w:r w:rsidR="0053468F">
        <w:t>io</w:t>
      </w:r>
      <w:r w:rsidR="00416D0A">
        <w:t xml:space="preserve"> </w:t>
      </w:r>
      <w:r w:rsidR="00C35168">
        <w:t>padėjėjo pareigybė priskirta specialistų grupei.</w:t>
      </w:r>
      <w:r w:rsidR="0053468F">
        <w:t xml:space="preserve"> </w:t>
      </w:r>
    </w:p>
    <w:p w:rsidR="00416D0A" w:rsidRDefault="00115A94" w:rsidP="009063BC">
      <w:pPr>
        <w:spacing w:line="360" w:lineRule="auto"/>
        <w:ind w:firstLine="1247"/>
        <w:jc w:val="both"/>
      </w:pPr>
      <w:r>
        <w:t>2. P</w:t>
      </w:r>
      <w:r w:rsidR="00151D09">
        <w:t>areigybės</w:t>
      </w:r>
      <w:r w:rsidR="00416D0A">
        <w:t xml:space="preserve"> </w:t>
      </w:r>
      <w:r w:rsidR="00EB7D1F">
        <w:t>lygis</w:t>
      </w:r>
      <w:r w:rsidR="00416D0A">
        <w:t xml:space="preserve"> </w:t>
      </w:r>
      <w:r>
        <w:t>–</w:t>
      </w:r>
      <w:r w:rsidR="0053468F">
        <w:t xml:space="preserve"> </w:t>
      </w:r>
      <w:r w:rsidR="00EB7D1F">
        <w:t>A2</w:t>
      </w:r>
      <w:r w:rsidR="00416D0A">
        <w:t>.</w:t>
      </w:r>
    </w:p>
    <w:p w:rsidR="00C35168" w:rsidRPr="000D0CA1" w:rsidRDefault="00C125A9" w:rsidP="00C35168">
      <w:pPr>
        <w:spacing w:line="360" w:lineRule="auto"/>
        <w:jc w:val="both"/>
      </w:pPr>
      <w:r>
        <w:t xml:space="preserve">                     3. </w:t>
      </w:r>
      <w:r w:rsidR="00AF723B">
        <w:t>K</w:t>
      </w:r>
      <w:r w:rsidR="000719E0">
        <w:t xml:space="preserve">omisijos nario </w:t>
      </w:r>
      <w:r w:rsidR="0053468F">
        <w:t xml:space="preserve">padėjėjo pareigybė reikalinga užtikrinti </w:t>
      </w:r>
      <w:r w:rsidR="00981E65">
        <w:t xml:space="preserve">Komisijos </w:t>
      </w:r>
      <w:r w:rsidR="0053468F">
        <w:t>funkcij</w:t>
      </w:r>
      <w:r w:rsidR="00C35168">
        <w:t xml:space="preserve">ų vykdymą, </w:t>
      </w:r>
      <w:r w:rsidR="00C35168" w:rsidRPr="000D0CA1">
        <w:t xml:space="preserve">vykdo funkcijas specialioje veiklos srityje – </w:t>
      </w:r>
      <w:r w:rsidR="0080430C">
        <w:t>skundų</w:t>
      </w:r>
      <w:r w:rsidR="00C35168" w:rsidRPr="000D0CA1">
        <w:t>, dėl neįgalumo lygio ir darbingumo lygio nustatymo, jo priežasties, atsiradimo laiko, termino, profesinės reabilitacijos poreikio, neįgaliųjų darbo pobūdžio ir sąlygų, bendro pirminio specialiųjų poreikių nustatymo, nagrinėjimas.</w:t>
      </w:r>
    </w:p>
    <w:p w:rsidR="00C03087" w:rsidRDefault="00C03087" w:rsidP="00C03087">
      <w:pPr>
        <w:spacing w:line="360" w:lineRule="auto"/>
        <w:ind w:firstLine="1296"/>
        <w:jc w:val="both"/>
      </w:pPr>
      <w:r>
        <w:t>4. Šias pareigas einantis darbuotojas yra pavaldus Komisijos pirmininkui ir Komisijos nariams.</w:t>
      </w:r>
    </w:p>
    <w:p w:rsidR="009063BC" w:rsidRPr="00B671AC" w:rsidRDefault="009063BC" w:rsidP="005D7CF2">
      <w:pPr>
        <w:jc w:val="both"/>
      </w:pPr>
    </w:p>
    <w:p w:rsidR="00325326" w:rsidRDefault="00356DF3" w:rsidP="005D7CF2">
      <w:pPr>
        <w:ind w:left="-57"/>
        <w:jc w:val="center"/>
        <w:rPr>
          <w:b/>
        </w:rPr>
      </w:pPr>
      <w:r>
        <w:rPr>
          <w:b/>
        </w:rPr>
        <w:t>II</w:t>
      </w:r>
      <w:r w:rsidR="006D5597">
        <w:rPr>
          <w:b/>
        </w:rPr>
        <w:t xml:space="preserve">. </w:t>
      </w:r>
      <w:r w:rsidR="000719E0">
        <w:rPr>
          <w:b/>
        </w:rPr>
        <w:t>SPECIALIEJI</w:t>
      </w:r>
      <w:r w:rsidR="00EE78C0">
        <w:rPr>
          <w:b/>
        </w:rPr>
        <w:t xml:space="preserve"> </w:t>
      </w:r>
      <w:r w:rsidR="000719E0">
        <w:rPr>
          <w:b/>
        </w:rPr>
        <w:t>REIKALAVIMA</w:t>
      </w:r>
      <w:r w:rsidR="00325326">
        <w:rPr>
          <w:b/>
        </w:rPr>
        <w:t>I</w:t>
      </w:r>
    </w:p>
    <w:p w:rsidR="000719E0" w:rsidRDefault="000719E0" w:rsidP="005D7CF2">
      <w:pPr>
        <w:ind w:left="-57"/>
        <w:jc w:val="center"/>
        <w:rPr>
          <w:b/>
        </w:rPr>
      </w:pPr>
      <w:r>
        <w:rPr>
          <w:b/>
        </w:rPr>
        <w:t xml:space="preserve">ŠIAS PAREIGAS </w:t>
      </w:r>
      <w:r w:rsidR="00325326">
        <w:rPr>
          <w:b/>
        </w:rPr>
        <w:t>UŽIMANČIAM</w:t>
      </w:r>
      <w:r>
        <w:rPr>
          <w:b/>
        </w:rPr>
        <w:t xml:space="preserve"> </w:t>
      </w:r>
      <w:r w:rsidR="0053468F">
        <w:rPr>
          <w:b/>
        </w:rPr>
        <w:t>DARBUOTOJUI</w:t>
      </w:r>
    </w:p>
    <w:p w:rsidR="009063BC" w:rsidRDefault="009063BC" w:rsidP="005D7CF2">
      <w:pPr>
        <w:jc w:val="both"/>
        <w:rPr>
          <w:b/>
        </w:rPr>
      </w:pPr>
    </w:p>
    <w:p w:rsidR="00356DF3" w:rsidRDefault="00356DF3" w:rsidP="005D7CF2">
      <w:pPr>
        <w:jc w:val="both"/>
        <w:rPr>
          <w:b/>
        </w:rPr>
      </w:pPr>
    </w:p>
    <w:p w:rsidR="00B671AC" w:rsidRDefault="0045297E" w:rsidP="009063BC">
      <w:pPr>
        <w:spacing w:line="360" w:lineRule="auto"/>
        <w:ind w:firstLine="1296"/>
        <w:jc w:val="both"/>
      </w:pPr>
      <w:r>
        <w:t xml:space="preserve">5. </w:t>
      </w:r>
      <w:r w:rsidR="00981E65">
        <w:t>K</w:t>
      </w:r>
      <w:r w:rsidR="0053468F">
        <w:t xml:space="preserve">omisijos nario padėjėjas </w:t>
      </w:r>
      <w:r w:rsidR="00691BFA">
        <w:t>turi atitikti šiuos specialiuosius reikalavimus:</w:t>
      </w:r>
    </w:p>
    <w:p w:rsidR="00BC509B" w:rsidRPr="00945AA8" w:rsidRDefault="0045297E" w:rsidP="009063BC">
      <w:pPr>
        <w:widowControl w:val="0"/>
        <w:spacing w:line="360" w:lineRule="auto"/>
        <w:ind w:firstLine="1247"/>
        <w:jc w:val="both"/>
      </w:pPr>
      <w:r>
        <w:t xml:space="preserve">5.1. </w:t>
      </w:r>
      <w:r w:rsidR="00BC509B">
        <w:t>t</w:t>
      </w:r>
      <w:r w:rsidR="00BC509B" w:rsidRPr="00945AA8">
        <w:t>urėti aukštąjį universitetinį ar jam prilygintą</w:t>
      </w:r>
      <w:r w:rsidR="00BC509B">
        <w:t xml:space="preserve"> išsilavinimą</w:t>
      </w:r>
      <w:r w:rsidR="00BC509B" w:rsidRPr="00945AA8">
        <w:t>;</w:t>
      </w:r>
    </w:p>
    <w:p w:rsidR="00B671AC" w:rsidRDefault="0045297E" w:rsidP="009063BC">
      <w:pPr>
        <w:spacing w:line="360" w:lineRule="auto"/>
        <w:ind w:firstLine="1296"/>
        <w:jc w:val="both"/>
        <w:rPr>
          <w:color w:val="000000"/>
        </w:rPr>
      </w:pPr>
      <w:r>
        <w:t>5</w:t>
      </w:r>
      <w:r w:rsidR="0061413A">
        <w:t xml:space="preserve">.2. </w:t>
      </w:r>
      <w:r w:rsidR="003716F9">
        <w:t>i</w:t>
      </w:r>
      <w:r w:rsidR="0061413A" w:rsidRPr="0061413A">
        <w:rPr>
          <w:color w:val="000000"/>
        </w:rPr>
        <w:t>šmanyti Lietuvos Respublikos įstatymus, Lietuvos Respublikos Vyriausybės nutarimus ir kitus teisės aktus, reglamentuojančius</w:t>
      </w:r>
      <w:r w:rsidR="0061413A">
        <w:rPr>
          <w:color w:val="000000"/>
        </w:rPr>
        <w:t xml:space="preserve"> neįgaliųjų socialinės integracijos sistemos įgyvendinimą, darbingumo lygio ir neįgalumo lygio, profesinės reabilitacijos paslaugų poreikio, specialiųjų poreikių nustatymą bei jais vadovautis</w:t>
      </w:r>
      <w:r w:rsidR="00187C10">
        <w:rPr>
          <w:color w:val="000000"/>
        </w:rPr>
        <w:t>;</w:t>
      </w:r>
      <w:r w:rsidR="00325326">
        <w:rPr>
          <w:color w:val="000000"/>
        </w:rPr>
        <w:t xml:space="preserve"> gebėti juos taikyti praktiškai.</w:t>
      </w:r>
    </w:p>
    <w:p w:rsidR="001C156C" w:rsidRDefault="0045297E" w:rsidP="009063BC">
      <w:pPr>
        <w:widowControl w:val="0"/>
        <w:spacing w:line="360" w:lineRule="auto"/>
        <w:ind w:firstLine="1247"/>
        <w:jc w:val="both"/>
        <w:rPr>
          <w:color w:val="000000"/>
        </w:rPr>
      </w:pPr>
      <w:r>
        <w:rPr>
          <w:color w:val="000000"/>
        </w:rPr>
        <w:t>5</w:t>
      </w:r>
      <w:r w:rsidR="00CF18E7">
        <w:rPr>
          <w:color w:val="000000"/>
        </w:rPr>
        <w:t xml:space="preserve">.3. </w:t>
      </w:r>
      <w:r w:rsidR="00187C10">
        <w:rPr>
          <w:color w:val="000000"/>
        </w:rPr>
        <w:t>mokėti bent vieną užsienio kalbą</w:t>
      </w:r>
      <w:r w:rsidR="00BC509B">
        <w:rPr>
          <w:color w:val="000000"/>
        </w:rPr>
        <w:t xml:space="preserve"> </w:t>
      </w:r>
      <w:r w:rsidR="00BC509B" w:rsidRPr="00945AA8">
        <w:t>(anglų, vokiečių ar pr</w:t>
      </w:r>
      <w:r w:rsidR="00325326">
        <w:t>ancūzų);</w:t>
      </w:r>
    </w:p>
    <w:p w:rsidR="00B671AC" w:rsidRDefault="001C156C" w:rsidP="009063BC">
      <w:pPr>
        <w:spacing w:line="360" w:lineRule="auto"/>
        <w:ind w:firstLine="1296"/>
        <w:jc w:val="both"/>
        <w:rPr>
          <w:color w:val="000000"/>
        </w:rPr>
      </w:pPr>
      <w:r>
        <w:rPr>
          <w:color w:val="000000"/>
        </w:rPr>
        <w:t xml:space="preserve">5.4. </w:t>
      </w:r>
      <w:r w:rsidR="00CF18E7" w:rsidRPr="00CF18E7">
        <w:rPr>
          <w:color w:val="000000"/>
        </w:rPr>
        <w:t xml:space="preserve">gebėti </w:t>
      </w:r>
      <w:r w:rsidR="00187C10">
        <w:rPr>
          <w:color w:val="000000"/>
        </w:rPr>
        <w:t>valdyti, kaupti, sisteminti, apibendrinti informaciją, rengti išvadas;</w:t>
      </w:r>
    </w:p>
    <w:p w:rsidR="00187C10" w:rsidRDefault="0045297E" w:rsidP="009063BC">
      <w:pPr>
        <w:spacing w:line="360" w:lineRule="auto"/>
        <w:ind w:firstLine="1296"/>
        <w:jc w:val="both"/>
        <w:rPr>
          <w:color w:val="000000"/>
        </w:rPr>
      </w:pPr>
      <w:r>
        <w:rPr>
          <w:color w:val="000000"/>
        </w:rPr>
        <w:t>5</w:t>
      </w:r>
      <w:r w:rsidR="00CF18E7" w:rsidRPr="00CF18E7">
        <w:rPr>
          <w:color w:val="000000"/>
        </w:rPr>
        <w:t xml:space="preserve">.4. </w:t>
      </w:r>
      <w:r w:rsidR="002D49D2">
        <w:rPr>
          <w:color w:val="000000"/>
        </w:rPr>
        <w:t>g</w:t>
      </w:r>
      <w:r w:rsidR="002D49D2" w:rsidRPr="00945AA8">
        <w:t xml:space="preserve">ebėti sklandžiai bei taisyklingai dėstyti mintis raštu ir </w:t>
      </w:r>
      <w:r w:rsidR="00325326">
        <w:t>žodžiu, būti gerai susipažinu</w:t>
      </w:r>
      <w:r w:rsidR="002D49D2" w:rsidRPr="00945AA8">
        <w:t>s su dokumentų tvar</w:t>
      </w:r>
      <w:r w:rsidR="00325326">
        <w:t>kymo ir apskaitos taisyklėmis,</w:t>
      </w:r>
      <w:r w:rsidR="002D49D2" w:rsidRPr="00945AA8">
        <w:t xml:space="preserve"> gebėti jas taikyti praktiškai</w:t>
      </w:r>
      <w:r w:rsidR="00187C10">
        <w:rPr>
          <w:color w:val="000000"/>
        </w:rPr>
        <w:t>;</w:t>
      </w:r>
    </w:p>
    <w:p w:rsidR="009063BC" w:rsidRDefault="001C156C" w:rsidP="005D7CF2">
      <w:pPr>
        <w:spacing w:line="360" w:lineRule="auto"/>
        <w:ind w:firstLine="1296"/>
        <w:jc w:val="both"/>
      </w:pPr>
      <w:r w:rsidRPr="009063BC">
        <w:t>5.5</w:t>
      </w:r>
      <w:r w:rsidR="003C2A45" w:rsidRPr="009063BC">
        <w:t xml:space="preserve">. </w:t>
      </w:r>
      <w:r w:rsidR="00187C10" w:rsidRPr="009063BC">
        <w:t>mokėti dirbti Microsoft Office programiniu paketu.</w:t>
      </w:r>
    </w:p>
    <w:p w:rsidR="00356DF3" w:rsidRDefault="00356DF3" w:rsidP="005D7CF2">
      <w:pPr>
        <w:spacing w:line="360" w:lineRule="auto"/>
        <w:ind w:firstLine="1296"/>
        <w:jc w:val="both"/>
      </w:pPr>
    </w:p>
    <w:p w:rsidR="00356DF3" w:rsidRDefault="00356DF3" w:rsidP="005D7CF2">
      <w:pPr>
        <w:spacing w:line="360" w:lineRule="auto"/>
        <w:ind w:firstLine="1296"/>
        <w:jc w:val="both"/>
      </w:pPr>
    </w:p>
    <w:p w:rsidR="00356DF3" w:rsidRDefault="00356DF3" w:rsidP="005D7CF2">
      <w:pPr>
        <w:spacing w:line="360" w:lineRule="auto"/>
        <w:ind w:firstLine="1296"/>
        <w:jc w:val="both"/>
      </w:pPr>
    </w:p>
    <w:p w:rsidR="00356DF3" w:rsidRDefault="00356DF3" w:rsidP="005D7CF2">
      <w:pPr>
        <w:spacing w:line="360" w:lineRule="auto"/>
        <w:ind w:firstLine="1296"/>
        <w:jc w:val="both"/>
      </w:pPr>
    </w:p>
    <w:p w:rsidR="000719E0" w:rsidRDefault="00356DF3" w:rsidP="00356DF3">
      <w:pPr>
        <w:jc w:val="center"/>
        <w:rPr>
          <w:b/>
        </w:rPr>
      </w:pPr>
      <w:r>
        <w:rPr>
          <w:b/>
        </w:rPr>
        <w:lastRenderedPageBreak/>
        <w:t>III</w:t>
      </w:r>
      <w:r w:rsidR="003B143C">
        <w:rPr>
          <w:b/>
        </w:rPr>
        <w:t xml:space="preserve">. </w:t>
      </w:r>
      <w:r w:rsidR="000719E0">
        <w:rPr>
          <w:b/>
        </w:rPr>
        <w:t xml:space="preserve">ŠIAS PAREIGAS </w:t>
      </w:r>
      <w:r w:rsidR="009063BC">
        <w:rPr>
          <w:b/>
        </w:rPr>
        <w:t>UŽIMANČIO</w:t>
      </w:r>
      <w:r w:rsidR="000719E0">
        <w:rPr>
          <w:b/>
        </w:rPr>
        <w:t xml:space="preserve"> </w:t>
      </w:r>
      <w:r w:rsidR="00187C10">
        <w:rPr>
          <w:b/>
        </w:rPr>
        <w:t>DARBUOTOJO</w:t>
      </w:r>
      <w:r w:rsidR="000719E0">
        <w:rPr>
          <w:b/>
        </w:rPr>
        <w:t xml:space="preserve"> FUNKCIJOS</w:t>
      </w:r>
    </w:p>
    <w:p w:rsidR="00356DF3" w:rsidRDefault="00356DF3" w:rsidP="00356DF3">
      <w:pPr>
        <w:jc w:val="center"/>
        <w:rPr>
          <w:b/>
        </w:rPr>
      </w:pPr>
    </w:p>
    <w:p w:rsidR="009063BC" w:rsidRDefault="009063BC" w:rsidP="005D7CF2">
      <w:pPr>
        <w:jc w:val="both"/>
        <w:rPr>
          <w:b/>
        </w:rPr>
      </w:pPr>
    </w:p>
    <w:p w:rsidR="00187C10" w:rsidRDefault="003B143C" w:rsidP="009063BC">
      <w:pPr>
        <w:spacing w:line="360" w:lineRule="auto"/>
        <w:ind w:firstLine="1247"/>
        <w:jc w:val="both"/>
      </w:pPr>
      <w:r>
        <w:t xml:space="preserve">6. </w:t>
      </w:r>
      <w:r w:rsidR="00187C10">
        <w:t xml:space="preserve">Siekiant užtikrinti </w:t>
      </w:r>
      <w:r w:rsidR="00BC509B">
        <w:t xml:space="preserve">Komisijos </w:t>
      </w:r>
      <w:r w:rsidR="00187C10">
        <w:t xml:space="preserve">funkcijų vykdymą, </w:t>
      </w:r>
      <w:r w:rsidR="00BC509B">
        <w:t>K</w:t>
      </w:r>
      <w:r w:rsidR="00187C10">
        <w:t xml:space="preserve">omisijos nario padėjėjas </w:t>
      </w:r>
      <w:r w:rsidR="009063BC">
        <w:t xml:space="preserve">Komisijos pirmininko ir </w:t>
      </w:r>
      <w:r w:rsidR="00BC509B">
        <w:t xml:space="preserve">Komisijos nario </w:t>
      </w:r>
      <w:r w:rsidR="00187C10">
        <w:t>pavedimu vykdo šias funkcijas:</w:t>
      </w:r>
    </w:p>
    <w:p w:rsidR="00187C10" w:rsidRDefault="00187C10" w:rsidP="009063BC">
      <w:pPr>
        <w:spacing w:line="360" w:lineRule="auto"/>
        <w:ind w:firstLine="1247"/>
        <w:jc w:val="both"/>
      </w:pPr>
      <w:r>
        <w:t xml:space="preserve">6.1. renka informaciją, medžiagą ir dokumentus, būtinus </w:t>
      </w:r>
      <w:r w:rsidR="007C6A78">
        <w:t>K</w:t>
      </w:r>
      <w:r>
        <w:t>omisijos funkcijoms atlikti;</w:t>
      </w:r>
    </w:p>
    <w:p w:rsidR="007C6A78" w:rsidRDefault="00187C10" w:rsidP="009063BC">
      <w:pPr>
        <w:spacing w:line="360" w:lineRule="auto"/>
        <w:ind w:firstLine="1247"/>
        <w:jc w:val="both"/>
      </w:pPr>
      <w:r>
        <w:t xml:space="preserve">6.2. </w:t>
      </w:r>
      <w:r w:rsidR="007C6A78">
        <w:t>r</w:t>
      </w:r>
      <w:r w:rsidR="007C6A78" w:rsidRPr="00945AA8">
        <w:t>engia paklausimų, atsisakymo nagrinėti skundą projektus</w:t>
      </w:r>
      <w:r w:rsidR="007C6A78">
        <w:t xml:space="preserve">; </w:t>
      </w:r>
    </w:p>
    <w:p w:rsidR="00690200" w:rsidRDefault="00690200" w:rsidP="009063BC">
      <w:pPr>
        <w:spacing w:line="360" w:lineRule="auto"/>
        <w:ind w:firstLine="1247"/>
        <w:jc w:val="both"/>
      </w:pPr>
      <w:r>
        <w:t>6.3. analizuoja</w:t>
      </w:r>
      <w:r w:rsidR="00D5597E">
        <w:t xml:space="preserve"> </w:t>
      </w:r>
      <w:r w:rsidR="00917C80">
        <w:t>rengiamų posėdžiui bylų medžiagą, įvertina ir apibendrina bylose esančiais problemas</w:t>
      </w:r>
      <w:r w:rsidR="0080430C">
        <w:t xml:space="preserve">, </w:t>
      </w:r>
      <w:r w:rsidR="00917C80">
        <w:t>teikia pasiūlymus;</w:t>
      </w:r>
    </w:p>
    <w:p w:rsidR="00917C80" w:rsidRDefault="00917C80" w:rsidP="009063BC">
      <w:pPr>
        <w:spacing w:line="360" w:lineRule="auto"/>
        <w:ind w:firstLine="1247"/>
        <w:jc w:val="both"/>
      </w:pPr>
      <w:r>
        <w:t xml:space="preserve">6.4. rengia kitus </w:t>
      </w:r>
      <w:r w:rsidR="007C6A78">
        <w:t>K</w:t>
      </w:r>
      <w:r>
        <w:t>omisijos veiklos dokumentus;</w:t>
      </w:r>
    </w:p>
    <w:p w:rsidR="00917C80" w:rsidRDefault="00917C80" w:rsidP="009063BC">
      <w:pPr>
        <w:spacing w:line="360" w:lineRule="auto"/>
        <w:ind w:firstLine="1247"/>
        <w:jc w:val="both"/>
      </w:pPr>
      <w:r>
        <w:t xml:space="preserve">6.5. pagal kompetenciją dalyvauja </w:t>
      </w:r>
      <w:r w:rsidR="007C6A78">
        <w:t>K</w:t>
      </w:r>
      <w:r>
        <w:t>omisijos veikloje;</w:t>
      </w:r>
    </w:p>
    <w:p w:rsidR="00917C80" w:rsidRDefault="00917C80" w:rsidP="009063BC">
      <w:pPr>
        <w:spacing w:line="360" w:lineRule="auto"/>
        <w:ind w:firstLine="1247"/>
        <w:jc w:val="both"/>
      </w:pPr>
      <w:r>
        <w:t>6.6.</w:t>
      </w:r>
      <w:r w:rsidR="002D49D2">
        <w:t xml:space="preserve"> </w:t>
      </w:r>
      <w:r>
        <w:t xml:space="preserve">vykdo kitus </w:t>
      </w:r>
      <w:r w:rsidR="007C6A78">
        <w:t>K</w:t>
      </w:r>
      <w:r>
        <w:t>omisijos pirmininko, Komisijos nario su Komisijos veikla</w:t>
      </w:r>
      <w:r w:rsidR="007C6A78">
        <w:t xml:space="preserve"> </w:t>
      </w:r>
      <w:r w:rsidR="00325326">
        <w:t>su</w:t>
      </w:r>
      <w:r>
        <w:t xml:space="preserve">sijusius pavedimus, kad būtų pasiekti </w:t>
      </w:r>
      <w:r w:rsidR="007C6A78">
        <w:t>K</w:t>
      </w:r>
      <w:r>
        <w:t>omisijos strateginiai tikslai;</w:t>
      </w:r>
    </w:p>
    <w:p w:rsidR="00187C10" w:rsidRDefault="00917C80" w:rsidP="009063BC">
      <w:pPr>
        <w:spacing w:line="360" w:lineRule="auto"/>
        <w:ind w:firstLine="1247"/>
        <w:jc w:val="both"/>
      </w:pPr>
      <w:r>
        <w:t xml:space="preserve">6.7. </w:t>
      </w:r>
      <w:r w:rsidR="007C6A78">
        <w:t>informuoja telefonu besikreipiančius pareiškėjus apie jų p</w:t>
      </w:r>
      <w:r w:rsidR="00325326">
        <w:t>rašymo (skundo) nagrinėjimo eigą</w:t>
      </w:r>
      <w:r w:rsidR="007C6A78">
        <w:t>, priima pareiškėjus, teikia jiems konsultacijas, susijusias su Komisijos nario funkcijų atlikimu;</w:t>
      </w:r>
    </w:p>
    <w:p w:rsidR="002D49D2" w:rsidRDefault="002D49D2" w:rsidP="009063BC">
      <w:pPr>
        <w:spacing w:line="360" w:lineRule="auto"/>
        <w:ind w:firstLine="1247"/>
        <w:jc w:val="both"/>
      </w:pPr>
      <w:r>
        <w:t>6.8. t</w:t>
      </w:r>
      <w:r w:rsidRPr="00945AA8">
        <w:t>eikia Komisijos pirmininkui siūlymus, kaip gerinti viešąjį administravimą Komisijos veikloje</w:t>
      </w:r>
      <w:r w:rsidR="009063BC">
        <w:t>;</w:t>
      </w:r>
    </w:p>
    <w:p w:rsidR="00DC5E3B" w:rsidRDefault="0080430C" w:rsidP="0036733A">
      <w:pPr>
        <w:spacing w:line="360" w:lineRule="auto"/>
        <w:ind w:firstLine="1247"/>
        <w:jc w:val="both"/>
      </w:pPr>
      <w:r>
        <w:t>6.9</w:t>
      </w:r>
      <w:r w:rsidR="0036733A">
        <w:t xml:space="preserve">.  </w:t>
      </w:r>
      <w:r w:rsidR="009063BC">
        <w:t>t</w:t>
      </w:r>
      <w:r w:rsidR="00DC5E3B">
        <w:t xml:space="preserve">eikia </w:t>
      </w:r>
      <w:r w:rsidR="009C0E32">
        <w:t>pagalbą administracijos darbuotojams</w:t>
      </w:r>
      <w:r>
        <w:t>.</w:t>
      </w:r>
    </w:p>
    <w:p w:rsidR="009063BC" w:rsidRDefault="0080430C" w:rsidP="009063BC">
      <w:pPr>
        <w:spacing w:line="360" w:lineRule="auto"/>
        <w:ind w:firstLine="1247"/>
        <w:jc w:val="both"/>
      </w:pPr>
      <w:r>
        <w:t>7</w:t>
      </w:r>
      <w:r w:rsidR="009063BC">
        <w:t>. Komisijos pirmininko ar Komisijos nario prašymu teikia informaciją apie savo veiklą</w:t>
      </w:r>
      <w:r>
        <w:t>.</w:t>
      </w:r>
    </w:p>
    <w:p w:rsidR="009063BC" w:rsidRDefault="0080430C" w:rsidP="005D7CF2">
      <w:pPr>
        <w:widowControl w:val="0"/>
        <w:spacing w:line="360" w:lineRule="auto"/>
        <w:ind w:firstLine="1247"/>
        <w:jc w:val="both"/>
      </w:pPr>
      <w:r>
        <w:t>8</w:t>
      </w:r>
      <w:r w:rsidR="00DC5E3B">
        <w:t xml:space="preserve">. </w:t>
      </w:r>
      <w:r w:rsidR="009C0E32" w:rsidRPr="00945AA8">
        <w:t xml:space="preserve">Lietuvos Respublikos teisės aktų nustatyta tvarka atsako už pavestų funkcijų </w:t>
      </w:r>
      <w:r w:rsidR="009C0E32">
        <w:t>ne</w:t>
      </w:r>
      <w:r w:rsidR="009C0E32" w:rsidRPr="00945AA8">
        <w:t>vykdymą</w:t>
      </w:r>
      <w:r w:rsidR="009C0E32">
        <w:t xml:space="preserve"> ar netinkamą vykdymą</w:t>
      </w:r>
      <w:r w:rsidR="009C0E32" w:rsidRPr="00945AA8">
        <w:t>.</w:t>
      </w:r>
    </w:p>
    <w:p w:rsidR="000D0CA1" w:rsidRDefault="000D0CA1" w:rsidP="005D7CF2">
      <w:pPr>
        <w:jc w:val="center"/>
        <w:rPr>
          <w:b/>
        </w:rPr>
      </w:pPr>
    </w:p>
    <w:p w:rsidR="00D27605" w:rsidRDefault="0080430C" w:rsidP="00D27605">
      <w:pPr>
        <w:widowControl w:val="0"/>
        <w:spacing w:line="360" w:lineRule="auto"/>
        <w:ind w:firstLine="1247"/>
        <w:jc w:val="both"/>
      </w:pPr>
      <w:r>
        <w:t xml:space="preserve"> </w:t>
      </w:r>
    </w:p>
    <w:p w:rsidR="0080430C" w:rsidRPr="00D27605" w:rsidRDefault="0080430C" w:rsidP="0080430C">
      <w:pPr>
        <w:widowControl w:val="0"/>
        <w:spacing w:line="360" w:lineRule="auto"/>
        <w:jc w:val="center"/>
      </w:pPr>
      <w:r>
        <w:t>––––––––––––––––––––––––––</w:t>
      </w:r>
    </w:p>
    <w:p w:rsidR="00D27605" w:rsidRPr="00D27605" w:rsidRDefault="00D27605" w:rsidP="00D27605">
      <w:pPr>
        <w:spacing w:after="120" w:line="360" w:lineRule="auto"/>
        <w:jc w:val="both"/>
        <w:rPr>
          <w:bCs/>
          <w:lang w:eastAsia="en-US"/>
        </w:rPr>
      </w:pPr>
      <w:r w:rsidRPr="00D27605">
        <w:rPr>
          <w:bCs/>
          <w:lang w:eastAsia="en-US"/>
        </w:rPr>
        <w:t>Susipažinau:__________________</w:t>
      </w:r>
    </w:p>
    <w:p w:rsidR="00D27605" w:rsidRPr="00D27605" w:rsidRDefault="00D27605" w:rsidP="00D27605">
      <w:pPr>
        <w:spacing w:after="120" w:line="360" w:lineRule="auto"/>
        <w:jc w:val="both"/>
        <w:rPr>
          <w:bCs/>
          <w:lang w:eastAsia="en-US"/>
        </w:rPr>
      </w:pPr>
      <w:r w:rsidRPr="00D27605">
        <w:rPr>
          <w:bCs/>
          <w:lang w:eastAsia="en-US"/>
        </w:rPr>
        <w:tab/>
      </w:r>
      <w:r w:rsidRPr="00D27605">
        <w:rPr>
          <w:bCs/>
          <w:lang w:eastAsia="en-US"/>
        </w:rPr>
        <w:tab/>
        <w:t xml:space="preserve">(parašas) </w:t>
      </w:r>
    </w:p>
    <w:p w:rsidR="00D27605" w:rsidRPr="00D27605" w:rsidRDefault="00D27605" w:rsidP="00D27605">
      <w:pPr>
        <w:spacing w:after="120" w:line="360" w:lineRule="auto"/>
        <w:jc w:val="both"/>
        <w:rPr>
          <w:bCs/>
          <w:lang w:eastAsia="en-US"/>
        </w:rPr>
      </w:pPr>
      <w:r w:rsidRPr="00D27605">
        <w:rPr>
          <w:bCs/>
          <w:lang w:eastAsia="en-US"/>
        </w:rPr>
        <w:t>______________________</w:t>
      </w:r>
    </w:p>
    <w:p w:rsidR="00D27605" w:rsidRPr="00D27605" w:rsidRDefault="00D27605" w:rsidP="00D27605">
      <w:pPr>
        <w:spacing w:after="120" w:line="360" w:lineRule="auto"/>
        <w:jc w:val="both"/>
        <w:rPr>
          <w:bCs/>
          <w:lang w:eastAsia="en-US"/>
        </w:rPr>
      </w:pPr>
      <w:r w:rsidRPr="00D27605">
        <w:rPr>
          <w:bCs/>
          <w:lang w:eastAsia="en-US"/>
        </w:rPr>
        <w:t>(Vardas ir pavardė)</w:t>
      </w:r>
    </w:p>
    <w:p w:rsidR="00D27605" w:rsidRPr="00D27605" w:rsidRDefault="00D27605" w:rsidP="00D27605">
      <w:pPr>
        <w:spacing w:after="120" w:line="360" w:lineRule="auto"/>
        <w:jc w:val="both"/>
        <w:rPr>
          <w:bCs/>
          <w:lang w:eastAsia="en-US"/>
        </w:rPr>
      </w:pPr>
      <w:r w:rsidRPr="00D27605">
        <w:rPr>
          <w:bCs/>
          <w:lang w:eastAsia="en-US"/>
        </w:rPr>
        <w:t>____________</w:t>
      </w:r>
    </w:p>
    <w:p w:rsidR="00D27605" w:rsidRPr="00D27605" w:rsidRDefault="00D27605" w:rsidP="00D27605">
      <w:pPr>
        <w:spacing w:after="120" w:line="360" w:lineRule="auto"/>
        <w:jc w:val="both"/>
        <w:rPr>
          <w:bCs/>
          <w:lang w:eastAsia="en-US"/>
        </w:rPr>
      </w:pPr>
      <w:r w:rsidRPr="00D27605">
        <w:rPr>
          <w:bCs/>
          <w:lang w:eastAsia="en-US"/>
        </w:rPr>
        <w:t>(Data)</w:t>
      </w:r>
    </w:p>
    <w:p w:rsidR="00E83DF6" w:rsidRDefault="00E83DF6" w:rsidP="009063BC">
      <w:pPr>
        <w:ind w:left="360"/>
        <w:jc w:val="both"/>
      </w:pPr>
    </w:p>
    <w:p w:rsidR="00E83DF6" w:rsidRDefault="00E83DF6" w:rsidP="009063BC">
      <w:pPr>
        <w:ind w:left="360"/>
        <w:jc w:val="both"/>
      </w:pPr>
    </w:p>
    <w:p w:rsidR="00E83DF6" w:rsidRDefault="00E83DF6" w:rsidP="009063BC">
      <w:pPr>
        <w:ind w:left="360"/>
        <w:jc w:val="both"/>
      </w:pPr>
    </w:p>
    <w:p w:rsidR="00E83DF6" w:rsidRDefault="00E83DF6" w:rsidP="009063BC">
      <w:pPr>
        <w:ind w:left="360"/>
        <w:jc w:val="both"/>
      </w:pPr>
    </w:p>
    <w:p w:rsidR="00E83DF6" w:rsidRPr="009063BC" w:rsidRDefault="00E83DF6">
      <w:pPr>
        <w:rPr>
          <w:sz w:val="20"/>
          <w:szCs w:val="20"/>
        </w:rPr>
      </w:pPr>
    </w:p>
    <w:sectPr w:rsidR="00E83DF6" w:rsidRPr="009063BC" w:rsidSect="009063BC">
      <w:headerReference w:type="even" r:id="rId8"/>
      <w:headerReference w:type="default" r:id="rId9"/>
      <w:pgSz w:w="11907" w:h="16840" w:code="9"/>
      <w:pgMar w:top="1134" w:right="567" w:bottom="1134" w:left="1701" w:header="425" w:footer="1253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BE" w:rsidRDefault="001659BE">
      <w:r>
        <w:separator/>
      </w:r>
    </w:p>
  </w:endnote>
  <w:endnote w:type="continuationSeparator" w:id="0">
    <w:p w:rsidR="001659BE" w:rsidRDefault="0016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BE" w:rsidRDefault="001659BE">
      <w:r>
        <w:separator/>
      </w:r>
    </w:p>
  </w:footnote>
  <w:footnote w:type="continuationSeparator" w:id="0">
    <w:p w:rsidR="001659BE" w:rsidRDefault="0016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3A" w:rsidRDefault="0036733A" w:rsidP="009063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33A" w:rsidRDefault="00367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3A" w:rsidRDefault="0036733A" w:rsidP="009063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846">
      <w:rPr>
        <w:rStyle w:val="PageNumber"/>
        <w:noProof/>
      </w:rPr>
      <w:t>3</w:t>
    </w:r>
    <w:r>
      <w:rPr>
        <w:rStyle w:val="PageNumber"/>
      </w:rPr>
      <w:fldChar w:fldCharType="end"/>
    </w:r>
  </w:p>
  <w:p w:rsidR="0036733A" w:rsidRDefault="00367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DFD"/>
    <w:multiLevelType w:val="hybridMultilevel"/>
    <w:tmpl w:val="4D5AD3DA"/>
    <w:lvl w:ilvl="0" w:tplc="55925B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24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12E92"/>
    <w:multiLevelType w:val="hybridMultilevel"/>
    <w:tmpl w:val="26CA896C"/>
    <w:lvl w:ilvl="0" w:tplc="55925B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D6E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7F60916"/>
    <w:multiLevelType w:val="multilevel"/>
    <w:tmpl w:val="A34C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84DF6"/>
    <w:multiLevelType w:val="multilevel"/>
    <w:tmpl w:val="59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C36F8"/>
    <w:multiLevelType w:val="hybridMultilevel"/>
    <w:tmpl w:val="7E4A3A4C"/>
    <w:lvl w:ilvl="0" w:tplc="55925B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A2F5C"/>
    <w:multiLevelType w:val="hybridMultilevel"/>
    <w:tmpl w:val="46524C2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1779C3"/>
    <w:multiLevelType w:val="hybridMultilevel"/>
    <w:tmpl w:val="2EC6AF8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17669"/>
    <w:multiLevelType w:val="hybridMultilevel"/>
    <w:tmpl w:val="EBD4E11A"/>
    <w:lvl w:ilvl="0" w:tplc="55925BE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CE32BA"/>
    <w:multiLevelType w:val="hybridMultilevel"/>
    <w:tmpl w:val="F08001C2"/>
    <w:lvl w:ilvl="0" w:tplc="55925BE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BE55F5"/>
    <w:multiLevelType w:val="hybridMultilevel"/>
    <w:tmpl w:val="22A6BBAE"/>
    <w:lvl w:ilvl="0" w:tplc="55925B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BC"/>
    <w:rsid w:val="00032B52"/>
    <w:rsid w:val="000342A0"/>
    <w:rsid w:val="000719E0"/>
    <w:rsid w:val="0008599B"/>
    <w:rsid w:val="000C531A"/>
    <w:rsid w:val="000D0CA1"/>
    <w:rsid w:val="00115A94"/>
    <w:rsid w:val="00144995"/>
    <w:rsid w:val="00151D09"/>
    <w:rsid w:val="001556A8"/>
    <w:rsid w:val="001659BE"/>
    <w:rsid w:val="00187C10"/>
    <w:rsid w:val="001C156C"/>
    <w:rsid w:val="001D4316"/>
    <w:rsid w:val="002014B1"/>
    <w:rsid w:val="002A4094"/>
    <w:rsid w:val="002B1518"/>
    <w:rsid w:val="002D4700"/>
    <w:rsid w:val="002D49D2"/>
    <w:rsid w:val="00325326"/>
    <w:rsid w:val="0035138E"/>
    <w:rsid w:val="00356DF3"/>
    <w:rsid w:val="0036733A"/>
    <w:rsid w:val="003716F9"/>
    <w:rsid w:val="003B143C"/>
    <w:rsid w:val="003C2A45"/>
    <w:rsid w:val="003F5357"/>
    <w:rsid w:val="004110D1"/>
    <w:rsid w:val="00416D0A"/>
    <w:rsid w:val="00422878"/>
    <w:rsid w:val="0044045E"/>
    <w:rsid w:val="0045297E"/>
    <w:rsid w:val="00491AAB"/>
    <w:rsid w:val="004B795E"/>
    <w:rsid w:val="005139B8"/>
    <w:rsid w:val="00522F03"/>
    <w:rsid w:val="005235E5"/>
    <w:rsid w:val="0053468F"/>
    <w:rsid w:val="00540FBB"/>
    <w:rsid w:val="0055408E"/>
    <w:rsid w:val="00584415"/>
    <w:rsid w:val="005D7CF2"/>
    <w:rsid w:val="005E1962"/>
    <w:rsid w:val="005E1F83"/>
    <w:rsid w:val="006056D2"/>
    <w:rsid w:val="0061413A"/>
    <w:rsid w:val="00621F73"/>
    <w:rsid w:val="00685260"/>
    <w:rsid w:val="00690200"/>
    <w:rsid w:val="00691BFA"/>
    <w:rsid w:val="006A4457"/>
    <w:rsid w:val="006C6FC5"/>
    <w:rsid w:val="006D5597"/>
    <w:rsid w:val="00717FFD"/>
    <w:rsid w:val="00750648"/>
    <w:rsid w:val="00777764"/>
    <w:rsid w:val="007847F6"/>
    <w:rsid w:val="00787A2F"/>
    <w:rsid w:val="007C6A78"/>
    <w:rsid w:val="0080430C"/>
    <w:rsid w:val="00844F5E"/>
    <w:rsid w:val="00854C24"/>
    <w:rsid w:val="00865675"/>
    <w:rsid w:val="008F7FF4"/>
    <w:rsid w:val="009063BC"/>
    <w:rsid w:val="00917C80"/>
    <w:rsid w:val="00925846"/>
    <w:rsid w:val="0093122D"/>
    <w:rsid w:val="00931CCB"/>
    <w:rsid w:val="00981E65"/>
    <w:rsid w:val="0099127C"/>
    <w:rsid w:val="009C0E32"/>
    <w:rsid w:val="009D7F63"/>
    <w:rsid w:val="00A151E9"/>
    <w:rsid w:val="00A8758C"/>
    <w:rsid w:val="00AC7966"/>
    <w:rsid w:val="00AF723B"/>
    <w:rsid w:val="00B671AC"/>
    <w:rsid w:val="00BC509B"/>
    <w:rsid w:val="00BE0E21"/>
    <w:rsid w:val="00C03087"/>
    <w:rsid w:val="00C125A9"/>
    <w:rsid w:val="00C35168"/>
    <w:rsid w:val="00C535FE"/>
    <w:rsid w:val="00C75499"/>
    <w:rsid w:val="00CB3D1A"/>
    <w:rsid w:val="00CD7413"/>
    <w:rsid w:val="00CE0B5E"/>
    <w:rsid w:val="00CF18E7"/>
    <w:rsid w:val="00D27605"/>
    <w:rsid w:val="00D5597E"/>
    <w:rsid w:val="00D818BC"/>
    <w:rsid w:val="00DC5E3B"/>
    <w:rsid w:val="00DD2277"/>
    <w:rsid w:val="00E723DA"/>
    <w:rsid w:val="00E80CED"/>
    <w:rsid w:val="00E83DF6"/>
    <w:rsid w:val="00EB7D1F"/>
    <w:rsid w:val="00EE78C0"/>
    <w:rsid w:val="00F47190"/>
    <w:rsid w:val="00FC3734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4316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</w:rPr>
  </w:style>
  <w:style w:type="paragraph" w:styleId="BalloonText">
    <w:name w:val="Balloon Text"/>
    <w:basedOn w:val="Normal"/>
    <w:semiHidden/>
    <w:rsid w:val="00452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63B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06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4316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</w:rPr>
  </w:style>
  <w:style w:type="paragraph" w:styleId="BalloonText">
    <w:name w:val="Balloon Text"/>
    <w:basedOn w:val="Normal"/>
    <w:semiHidden/>
    <w:rsid w:val="00452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63B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0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Gincu komisija prie SADM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tvalotkiene</dc:creator>
  <cp:lastModifiedBy>Administratore</cp:lastModifiedBy>
  <cp:revision>2</cp:revision>
  <cp:lastPrinted>2010-08-19T08:24:00Z</cp:lastPrinted>
  <dcterms:created xsi:type="dcterms:W3CDTF">2017-06-27T13:40:00Z</dcterms:created>
  <dcterms:modified xsi:type="dcterms:W3CDTF">2017-06-27T13:40:00Z</dcterms:modified>
</cp:coreProperties>
</file>